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1F48" w14:textId="77777777" w:rsidR="009335EA" w:rsidRPr="009335EA" w:rsidRDefault="009335EA" w:rsidP="00933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" w:eastAsia="Times New Roman" w:hAnsi="Times" w:cs="Times"/>
          <w:b/>
          <w:bCs/>
          <w:sz w:val="24"/>
          <w:szCs w:val="24"/>
        </w:rPr>
      </w:pPr>
      <w:r w:rsidRPr="009335EA">
        <w:rPr>
          <w:rFonts w:ascii="Times" w:eastAsia="Times New Roman" w:hAnsi="Times" w:cs="Times"/>
          <w:b/>
          <w:bCs/>
          <w:sz w:val="24"/>
          <w:szCs w:val="24"/>
        </w:rPr>
        <w:t>Electro</w:t>
      </w:r>
      <w:r w:rsidR="001D6A96">
        <w:rPr>
          <w:rFonts w:ascii="Times" w:eastAsia="Times New Roman" w:hAnsi="Times" w:cs="Times"/>
          <w:b/>
          <w:bCs/>
          <w:sz w:val="24"/>
          <w:szCs w:val="24"/>
        </w:rPr>
        <w:t xml:space="preserve">nic Health Record Communication </w:t>
      </w:r>
      <w:r w:rsidR="008C18B4">
        <w:rPr>
          <w:rFonts w:ascii="Times" w:eastAsia="Times New Roman" w:hAnsi="Times" w:cs="Times"/>
          <w:b/>
          <w:bCs/>
          <w:sz w:val="24"/>
          <w:szCs w:val="24"/>
        </w:rPr>
        <w:t xml:space="preserve">Feedback </w:t>
      </w:r>
    </w:p>
    <w:p w14:paraId="2C83D038" w14:textId="77777777" w:rsidR="009335EA" w:rsidRPr="009335EA" w:rsidRDefault="009335EA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D7CBFF" w14:textId="5F6D42F4" w:rsidR="009335EA" w:rsidRPr="009335EA" w:rsidRDefault="009335EA" w:rsidP="009335EA">
      <w:pPr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 xml:space="preserve">Student name: </w:t>
      </w:r>
      <w:r w:rsidR="00637C82">
        <w:rPr>
          <w:rFonts w:ascii="Palatino" w:eastAsia="Times New Roman" w:hAnsi="Palatino" w:cs="Times New Roman"/>
          <w:sz w:val="20"/>
          <w:szCs w:val="20"/>
          <w:u w:val="single"/>
        </w:rPr>
        <w:t xml:space="preserve">          </w:t>
      </w:r>
      <w:r w:rsidR="00637C82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="00637C82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="00637C82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="00637C82">
        <w:rPr>
          <w:rFonts w:ascii="Palatino" w:eastAsia="Times New Roman" w:hAnsi="Palatino" w:cs="Times New Roman"/>
          <w:sz w:val="20"/>
          <w:szCs w:val="20"/>
          <w:u w:val="single"/>
        </w:rPr>
        <w:tab/>
      </w:r>
      <w:bookmarkStart w:id="0" w:name="_GoBack"/>
      <w:bookmarkEnd w:id="0"/>
      <w:r w:rsidRPr="009335EA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Pr="009335EA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Pr="009335EA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Pr="009335EA">
        <w:rPr>
          <w:rFonts w:ascii="Palatino" w:eastAsia="Times New Roman" w:hAnsi="Palatino" w:cs="Times New Roman"/>
          <w:sz w:val="20"/>
          <w:szCs w:val="20"/>
        </w:rPr>
        <w:t xml:space="preserve">  Date: </w:t>
      </w:r>
      <w:r w:rsidR="008C18B4">
        <w:rPr>
          <w:rFonts w:ascii="Palatino" w:eastAsia="Times New Roman" w:hAnsi="Palatino" w:cs="Times New Roman"/>
          <w:sz w:val="20"/>
          <w:szCs w:val="20"/>
          <w:u w:val="single"/>
        </w:rPr>
        <w:tab/>
      </w:r>
      <w:r w:rsidRPr="009335EA">
        <w:rPr>
          <w:rFonts w:ascii="Palatino" w:eastAsia="Times New Roman" w:hAnsi="Palatino" w:cs="Times New Roman"/>
          <w:sz w:val="20"/>
          <w:szCs w:val="20"/>
          <w:u w:val="single"/>
        </w:rPr>
        <w:tab/>
      </w:r>
    </w:p>
    <w:p w14:paraId="0CB9CC85" w14:textId="77777777" w:rsidR="009335EA" w:rsidRDefault="009335EA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 New Roman"/>
          <w:sz w:val="16"/>
          <w:szCs w:val="16"/>
        </w:rPr>
      </w:pPr>
    </w:p>
    <w:p w14:paraId="4EE7C223" w14:textId="77777777" w:rsidR="008C18B4" w:rsidRPr="008C18B4" w:rsidRDefault="008C18B4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 New Roman"/>
          <w:i/>
          <w:sz w:val="20"/>
          <w:szCs w:val="16"/>
        </w:rPr>
      </w:pPr>
      <w:r>
        <w:rPr>
          <w:rFonts w:ascii="Palatino" w:eastAsia="Times New Roman" w:hAnsi="Palatino" w:cs="Times New Roman"/>
          <w:i/>
          <w:sz w:val="20"/>
          <w:szCs w:val="16"/>
        </w:rPr>
        <w:t>General Communication skills:</w:t>
      </w:r>
    </w:p>
    <w:p w14:paraId="2C0F9EEB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Introduced self to the patient</w:t>
      </w:r>
    </w:p>
    <w:p w14:paraId="6E506DEB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2.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Used words and terms understandable to the patient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</w:r>
    </w:p>
    <w:p w14:paraId="1E95B454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3.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Initially asked open ended questions.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</w:r>
    </w:p>
    <w:p w14:paraId="7033B9D4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4.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Allowed patient time to answer questions (does not interrupt for more questions or comments)</w:t>
      </w:r>
    </w:p>
    <w:p w14:paraId="0B6CE684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5.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Asked questions in a nonjudgmental manner.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</w:r>
    </w:p>
    <w:p w14:paraId="6BD40A07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6.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Summarized patient history (this can be done while typing the history into the EHR).</w:t>
      </w:r>
    </w:p>
    <w:p w14:paraId="40919199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7.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Showed listening body language (e.g. forward leaning, eye contact, sitting down)</w:t>
      </w:r>
    </w:p>
    <w:p w14:paraId="2B8B795E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8.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Appeared poised, professional, and confident – even if frustrated by EHR use.</w:t>
      </w:r>
    </w:p>
    <w:p w14:paraId="20BBDC5F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9.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Clearly communicated to patient the next step in patient care.</w:t>
      </w:r>
    </w:p>
    <w:p w14:paraId="6201FE74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</w:p>
    <w:p w14:paraId="018B8F19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i/>
          <w:sz w:val="20"/>
          <w:szCs w:val="20"/>
        </w:rPr>
      </w:pPr>
      <w:r w:rsidRPr="009335EA">
        <w:rPr>
          <w:rFonts w:ascii="Palatino" w:eastAsia="Times New Roman" w:hAnsi="Palatino" w:cs="Times New Roman"/>
          <w:i/>
          <w:sz w:val="20"/>
          <w:szCs w:val="20"/>
        </w:rPr>
        <w:t>EHR Communication skills:</w:t>
      </w:r>
    </w:p>
    <w:p w14:paraId="61FD5539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10.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Established rapport BEFORE turning to the computer (this can be brief)*. </w:t>
      </w:r>
    </w:p>
    <w:p w14:paraId="4EBB4CD1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11.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Acknowledged/Introduced the need to use the computer during the visit*.</w:t>
      </w:r>
    </w:p>
    <w:p w14:paraId="027EBC74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12.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Moved the computer/patient to facilitate communication while using the EHR*. (Constructed a triangle between doctor/patient/computer </w:t>
      </w:r>
      <w:r w:rsidRPr="009335EA">
        <w:rPr>
          <w:rFonts w:ascii="Palatino" w:eastAsia="Times New Roman" w:hAnsi="Palatino" w:cs="Times New Roman"/>
          <w:sz w:val="20"/>
          <w:szCs w:val="20"/>
          <w:u w:val="single"/>
        </w:rPr>
        <w:t>or</w:t>
      </w:r>
      <w:r w:rsidRPr="009335EA">
        <w:rPr>
          <w:rFonts w:ascii="Palatino" w:eastAsia="Times New Roman" w:hAnsi="Palatino" w:cs="Times New Roman"/>
          <w:sz w:val="20"/>
          <w:szCs w:val="20"/>
        </w:rPr>
        <w:t xml:space="preserve"> moved the computer/patient so they could maintain eye contact).</w:t>
      </w:r>
    </w:p>
    <w:p w14:paraId="53106F67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13. 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Maintained eye contact intermittently with the patient despite using the EHR. </w:t>
      </w:r>
    </w:p>
    <w:p w14:paraId="388EA447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14.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Seemed supportive and concerned despite EHR use – stopped typing/looking at the computer and looks at the patient when the patient mentions being worried about something more serious.</w:t>
      </w:r>
    </w:p>
    <w:p w14:paraId="53410AD0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15.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Explained what they were doing in the EHR when or before typing/looking in the computer (e.g.: ‘I am reviewing your list of medications’, or ‘I am going to type while you talk’)</w:t>
      </w:r>
    </w:p>
    <w:p w14:paraId="0148B14C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16.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Visually or verbally shared EHR information - included the patient in their computer work*(e.g.: invited patient to look, adjusted the screen for the patient to see, or “I see here that you have an allergy”) </w:t>
      </w:r>
    </w:p>
    <w:p w14:paraId="5CC65B04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17.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Visually or verbally shared EHR test results with the patient (shared the positive urine lab report result).</w:t>
      </w:r>
    </w:p>
    <w:p w14:paraId="409EA150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</w:p>
    <w:p w14:paraId="209F5ED8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i/>
          <w:sz w:val="20"/>
          <w:szCs w:val="20"/>
        </w:rPr>
      </w:pPr>
      <w:r w:rsidRPr="009335EA">
        <w:rPr>
          <w:rFonts w:ascii="Palatino" w:eastAsia="Times New Roman" w:hAnsi="Palatino" w:cs="Times New Roman"/>
          <w:i/>
          <w:sz w:val="20"/>
          <w:szCs w:val="20"/>
        </w:rPr>
        <w:t>EHR data gathering skills:</w:t>
      </w:r>
    </w:p>
    <w:p w14:paraId="1D0643B6" w14:textId="77777777" w:rsidR="009335EA" w:rsidRP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 xml:space="preserve">____ 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18. 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</w:r>
      <w:r w:rsidR="008C18B4">
        <w:rPr>
          <w:rFonts w:ascii="Palatino" w:eastAsia="Times New Roman" w:hAnsi="Palatino" w:cs="Times New Roman"/>
          <w:sz w:val="20"/>
          <w:szCs w:val="20"/>
        </w:rPr>
        <w:t>Reviewed EHR Problems list with the patient</w:t>
      </w:r>
      <w:r w:rsidRPr="009335EA">
        <w:rPr>
          <w:rFonts w:ascii="Palatino" w:eastAsia="Times New Roman" w:hAnsi="Palatino" w:cs="Times New Roman"/>
          <w:sz w:val="20"/>
          <w:szCs w:val="20"/>
        </w:rPr>
        <w:t xml:space="preserve"> </w:t>
      </w:r>
    </w:p>
    <w:p w14:paraId="14605C49" w14:textId="77777777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 xml:space="preserve">____ 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19.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Reviewed EHR Medication list with the patient </w:t>
      </w:r>
    </w:p>
    <w:p w14:paraId="4FC114B7" w14:textId="77777777" w:rsidR="008C18B4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20.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Reviewed EHR Past medical history with the patient </w:t>
      </w:r>
    </w:p>
    <w:p w14:paraId="3D449329" w14:textId="72CDCD36" w:rsidR="009335EA" w:rsidRP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21.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Reviews </w:t>
      </w:r>
      <w:r w:rsidR="008C18B4">
        <w:rPr>
          <w:rFonts w:ascii="Palatino" w:eastAsia="Times New Roman" w:hAnsi="Palatino" w:cs="Times New Roman"/>
          <w:sz w:val="20"/>
          <w:szCs w:val="20"/>
        </w:rPr>
        <w:t xml:space="preserve">overdue </w:t>
      </w:r>
      <w:r w:rsidRPr="009335EA">
        <w:rPr>
          <w:rFonts w:ascii="Palatino" w:eastAsia="Times New Roman" w:hAnsi="Palatino" w:cs="Times New Roman"/>
          <w:sz w:val="20"/>
          <w:szCs w:val="20"/>
        </w:rPr>
        <w:t xml:space="preserve">Health Maintenance </w:t>
      </w:r>
      <w:r w:rsidR="008C18B4">
        <w:rPr>
          <w:rFonts w:ascii="Palatino" w:eastAsia="Times New Roman" w:hAnsi="Palatino" w:cs="Times New Roman"/>
          <w:sz w:val="20"/>
          <w:szCs w:val="20"/>
        </w:rPr>
        <w:t>items</w:t>
      </w:r>
    </w:p>
    <w:p w14:paraId="0ACE6E34" w14:textId="25BB2E49" w:rsidR="009335EA" w:rsidRDefault="009335EA" w:rsidP="008C18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22.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Reviewed Social history </w:t>
      </w:r>
    </w:p>
    <w:p w14:paraId="159E3BF7" w14:textId="1F7B3A6A" w:rsidR="005327C6" w:rsidRPr="009335EA" w:rsidRDefault="005327C6" w:rsidP="005327C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____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>2</w:t>
      </w:r>
      <w:r>
        <w:rPr>
          <w:rFonts w:ascii="Palatino" w:eastAsia="Times New Roman" w:hAnsi="Palatino" w:cs="Times New Roman"/>
          <w:sz w:val="20"/>
          <w:szCs w:val="20"/>
        </w:rPr>
        <w:t>3</w:t>
      </w:r>
      <w:r w:rsidRPr="009335EA">
        <w:rPr>
          <w:rFonts w:ascii="Palatino" w:eastAsia="Times New Roman" w:hAnsi="Palatino" w:cs="Times New Roman"/>
          <w:sz w:val="20"/>
          <w:szCs w:val="20"/>
        </w:rPr>
        <w:t>.</w:t>
      </w:r>
      <w:r w:rsidRPr="009335EA">
        <w:rPr>
          <w:rFonts w:ascii="Palatino" w:eastAsia="Times New Roman" w:hAnsi="Palatino" w:cs="Times New Roman"/>
          <w:sz w:val="20"/>
          <w:szCs w:val="20"/>
        </w:rPr>
        <w:tab/>
        <w:t xml:space="preserve">Reviewed </w:t>
      </w:r>
      <w:r>
        <w:rPr>
          <w:rFonts w:ascii="Palatino" w:eastAsia="Times New Roman" w:hAnsi="Palatino" w:cs="Times New Roman"/>
          <w:sz w:val="20"/>
          <w:szCs w:val="20"/>
        </w:rPr>
        <w:t>pertinent Labs</w:t>
      </w:r>
    </w:p>
    <w:p w14:paraId="619F5E36" w14:textId="77777777" w:rsidR="00716728" w:rsidRDefault="00716728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</w:p>
    <w:p w14:paraId="7356F720" w14:textId="77777777" w:rsid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  <w:r w:rsidRPr="009335EA">
        <w:rPr>
          <w:rFonts w:ascii="Palatino" w:eastAsia="Times New Roman" w:hAnsi="Palatino" w:cs="Times New Roman"/>
          <w:sz w:val="20"/>
          <w:szCs w:val="20"/>
        </w:rPr>
        <w:t>Comments for the student:</w:t>
      </w:r>
    </w:p>
    <w:p w14:paraId="6A537F2F" w14:textId="77777777" w:rsidR="009335EA" w:rsidRDefault="009335EA" w:rsidP="008C18B4">
      <w:pPr>
        <w:widowControl w:val="0"/>
        <w:autoSpaceDE w:val="0"/>
        <w:autoSpaceDN w:val="0"/>
        <w:adjustRightInd w:val="0"/>
        <w:spacing w:after="0"/>
        <w:rPr>
          <w:rFonts w:ascii="Palatino" w:eastAsia="Times New Roman" w:hAnsi="Palatino" w:cs="Times New Roman"/>
          <w:sz w:val="20"/>
          <w:szCs w:val="20"/>
        </w:rPr>
      </w:pPr>
    </w:p>
    <w:p w14:paraId="204311F5" w14:textId="77777777" w:rsidR="009335EA" w:rsidRDefault="009335EA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14:paraId="48149C5A" w14:textId="77777777" w:rsidR="001D6A96" w:rsidRPr="009335EA" w:rsidRDefault="001D6A96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14:paraId="59BEF2F3" w14:textId="77777777" w:rsidR="009335EA" w:rsidRPr="009335EA" w:rsidRDefault="009335EA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 New Roman"/>
          <w:sz w:val="20"/>
          <w:szCs w:val="20"/>
        </w:rPr>
      </w:pPr>
    </w:p>
    <w:p w14:paraId="0D7B2E58" w14:textId="77777777" w:rsidR="009335EA" w:rsidRPr="009335EA" w:rsidRDefault="009335EA" w:rsidP="00933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1" w:lineRule="atLeast"/>
        <w:ind w:left="-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335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Follow-up: </w:t>
      </w:r>
      <w:r w:rsidRPr="009335EA">
        <w:rPr>
          <w:rFonts w:ascii="Times New Roman" w:eastAsia="Times New Roman" w:hAnsi="Times New Roman" w:cs="Times New Roman"/>
          <w:sz w:val="20"/>
          <w:szCs w:val="20"/>
        </w:rPr>
        <w:t xml:space="preserve">  Would any further learning activities be helpful to this student?  </w:t>
      </w:r>
      <w:r w:rsidRPr="00933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Yes/No. </w:t>
      </w:r>
      <w:r w:rsidRPr="009335EA">
        <w:rPr>
          <w:rFonts w:ascii="Times New Roman" w:eastAsia="Times New Roman" w:hAnsi="Times New Roman" w:cs="Times New Roman"/>
          <w:sz w:val="20"/>
          <w:szCs w:val="20"/>
        </w:rPr>
        <w:t xml:space="preserve"> Specific skills to address:</w:t>
      </w:r>
      <w:r w:rsidRPr="009335EA">
        <w:rPr>
          <w:rFonts w:ascii="Times New Roman" w:eastAsia="Times New Roman" w:hAnsi="Times New Roman" w:cs="Times New Roman"/>
          <w:sz w:val="20"/>
          <w:szCs w:val="20"/>
        </w:rPr>
        <w:tab/>
      </w:r>
      <w:r w:rsidRPr="009335E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ADA62F" w14:textId="77777777" w:rsidR="009335EA" w:rsidRPr="009335EA" w:rsidRDefault="009335EA" w:rsidP="00933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25CD261A" w14:textId="77777777" w:rsidR="009335EA" w:rsidRPr="009335EA" w:rsidRDefault="009335EA" w:rsidP="00933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335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OVERALL EVALUATION</w:t>
      </w:r>
      <w:r w:rsidRPr="009335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(circle below):  </w:t>
      </w:r>
      <w:r w:rsidRPr="009335EA">
        <w:rPr>
          <w:rFonts w:ascii="Times New Roman" w:eastAsia="Times New Roman" w:hAnsi="Times New Roman" w:cs="Times New Roman"/>
          <w:bCs/>
          <w:i/>
          <w:sz w:val="20"/>
          <w:szCs w:val="20"/>
        </w:rPr>
        <w:t>For Feedback</w:t>
      </w:r>
      <w:r w:rsidRPr="009335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335EA">
        <w:rPr>
          <w:rFonts w:ascii="Times New Roman" w:eastAsia="Times New Roman" w:hAnsi="Times New Roman" w:cs="Times New Roman"/>
          <w:i/>
          <w:iCs/>
          <w:sz w:val="20"/>
          <w:szCs w:val="20"/>
        </w:rPr>
        <w:t>Only Students are not graded on these stations</w:t>
      </w:r>
    </w:p>
    <w:p w14:paraId="4A3B82CB" w14:textId="77777777" w:rsidR="009335EA" w:rsidRPr="009335EA" w:rsidRDefault="009335EA" w:rsidP="009335EA">
      <w:pPr>
        <w:widowControl w:val="0"/>
        <w:tabs>
          <w:tab w:val="left" w:pos="0"/>
          <w:tab w:val="left" w:pos="1170"/>
          <w:tab w:val="left" w:pos="2340"/>
          <w:tab w:val="left" w:pos="3510"/>
          <w:tab w:val="left" w:pos="4680"/>
          <w:tab w:val="left" w:pos="5850"/>
          <w:tab w:val="left" w:pos="7020"/>
          <w:tab w:val="left" w:pos="8190"/>
          <w:tab w:val="left" w:pos="9360"/>
          <w:tab w:val="left" w:pos="10530"/>
        </w:tabs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335EA">
        <w:rPr>
          <w:rFonts w:ascii="Times New Roman" w:eastAsia="Times New Roman" w:hAnsi="Times New Roman" w:cs="Times New Roman"/>
          <w:b/>
          <w:bCs/>
          <w:sz w:val="18"/>
          <w:szCs w:val="20"/>
        </w:rPr>
        <w:t>1                        2</w:t>
      </w:r>
      <w:r w:rsidRPr="009335EA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  <w:t xml:space="preserve">      3</w:t>
      </w:r>
      <w:r w:rsidRPr="009335EA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  <w:t>4</w:t>
      </w:r>
      <w:r w:rsidRPr="009335EA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  <w:t>5                   6              7            8                   9                        10</w:t>
      </w:r>
    </w:p>
    <w:p w14:paraId="68158D4B" w14:textId="77777777" w:rsidR="009335EA" w:rsidRPr="009335EA" w:rsidRDefault="009335EA" w:rsidP="009335EA">
      <w:pPr>
        <w:widowControl w:val="0"/>
        <w:tabs>
          <w:tab w:val="left" w:pos="0"/>
          <w:tab w:val="left" w:pos="990"/>
          <w:tab w:val="left" w:pos="1980"/>
          <w:tab w:val="left" w:pos="3060"/>
          <w:tab w:val="left" w:pos="3680"/>
          <w:tab w:val="left" w:pos="4230"/>
          <w:tab w:val="left" w:pos="5400"/>
          <w:tab w:val="left" w:pos="6480"/>
          <w:tab w:val="left" w:pos="8010"/>
          <w:tab w:val="left" w:pos="8640"/>
          <w:tab w:val="left" w:pos="9720"/>
        </w:tabs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335EA">
        <w:rPr>
          <w:rFonts w:ascii="Times New Roman" w:eastAsia="Times New Roman" w:hAnsi="Times New Roman" w:cs="Times New Roman"/>
          <w:sz w:val="18"/>
          <w:szCs w:val="18"/>
        </w:rPr>
        <w:t>Extreme          serious</w:t>
      </w:r>
      <w:r w:rsidRPr="009335EA">
        <w:rPr>
          <w:rFonts w:ascii="Times New Roman" w:eastAsia="Times New Roman" w:hAnsi="Times New Roman" w:cs="Times New Roman"/>
          <w:sz w:val="18"/>
          <w:szCs w:val="18"/>
        </w:rPr>
        <w:tab/>
        <w:t xml:space="preserve"> significant     below minimal  met minimum </w:t>
      </w:r>
      <w:r w:rsidRPr="009335EA">
        <w:rPr>
          <w:rFonts w:ascii="Times New Roman" w:eastAsia="Times New Roman" w:hAnsi="Times New Roman" w:cs="Times New Roman"/>
          <w:sz w:val="18"/>
          <w:szCs w:val="18"/>
        </w:rPr>
        <w:tab/>
      </w:r>
      <w:r w:rsidRPr="009335EA">
        <w:rPr>
          <w:rFonts w:ascii="Times New Roman" w:eastAsia="Times New Roman" w:hAnsi="Times New Roman" w:cs="Times New Roman"/>
          <w:sz w:val="18"/>
          <w:szCs w:val="18"/>
        </w:rPr>
        <w:tab/>
      </w:r>
      <w:r w:rsidRPr="009335EA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DDA7780" w14:textId="77777777" w:rsidR="009335EA" w:rsidRPr="009335EA" w:rsidRDefault="009335EA" w:rsidP="009335EA">
      <w:pPr>
        <w:widowControl w:val="0"/>
        <w:tabs>
          <w:tab w:val="left" w:pos="0"/>
          <w:tab w:val="left" w:pos="990"/>
          <w:tab w:val="left" w:pos="1980"/>
          <w:tab w:val="left" w:pos="3060"/>
          <w:tab w:val="left" w:pos="3680"/>
          <w:tab w:val="left" w:pos="4230"/>
          <w:tab w:val="left" w:pos="5760"/>
          <w:tab w:val="left" w:pos="6930"/>
          <w:tab w:val="left" w:pos="7740"/>
          <w:tab w:val="left" w:pos="9090"/>
          <w:tab w:val="left" w:pos="9720"/>
        </w:tabs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35EA">
        <w:rPr>
          <w:rFonts w:ascii="Times New Roman" w:eastAsia="Times New Roman" w:hAnsi="Times New Roman" w:cs="Times New Roman"/>
          <w:sz w:val="18"/>
          <w:szCs w:val="18"/>
        </w:rPr>
        <w:t>deficiencies   deficiencies   deficiencies   expectations      expectations           fair           good      strong        superior         outstanding</w:t>
      </w:r>
      <w:r w:rsidRPr="009335E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335E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335E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335E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612729A3" w14:textId="77777777" w:rsidR="009335EA" w:rsidRPr="009335EA" w:rsidRDefault="009335EA" w:rsidP="009335EA">
      <w:pPr>
        <w:widowControl w:val="0"/>
        <w:tabs>
          <w:tab w:val="left" w:pos="0"/>
          <w:tab w:val="left" w:pos="990"/>
          <w:tab w:val="left" w:pos="1980"/>
          <w:tab w:val="left" w:pos="3060"/>
          <w:tab w:val="left" w:pos="3680"/>
          <w:tab w:val="left" w:pos="4230"/>
          <w:tab w:val="left" w:pos="5760"/>
          <w:tab w:val="left" w:pos="6930"/>
          <w:tab w:val="left" w:pos="7740"/>
          <w:tab w:val="left" w:pos="909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16"/>
          <w:szCs w:val="16"/>
        </w:rPr>
      </w:pPr>
      <w:r w:rsidRPr="009335EA">
        <w:rPr>
          <w:rFonts w:ascii="Times New Roman" w:eastAsia="Times New Roman" w:hAnsi="Times New Roman" w:cs="Times New Roman"/>
          <w:color w:val="000000"/>
          <w:sz w:val="18"/>
          <w:szCs w:val="18"/>
        </w:rPr>
        <w:t>Faculty Observer: ________________________________________________</w:t>
      </w:r>
      <w:r w:rsidRPr="009335EA">
        <w:rPr>
          <w:rFonts w:ascii="Times" w:eastAsia="Times New Roman" w:hAnsi="Times" w:cs="Times New Roman"/>
          <w:sz w:val="24"/>
          <w:szCs w:val="24"/>
        </w:rPr>
        <w:tab/>
      </w:r>
    </w:p>
    <w:p w14:paraId="36753EA3" w14:textId="77777777" w:rsidR="009335EA" w:rsidRPr="009335EA" w:rsidRDefault="009335EA" w:rsidP="009335EA">
      <w:pPr>
        <w:widowControl w:val="0"/>
        <w:tabs>
          <w:tab w:val="left" w:pos="0"/>
          <w:tab w:val="left" w:pos="990"/>
          <w:tab w:val="left" w:pos="1980"/>
          <w:tab w:val="left" w:pos="3060"/>
          <w:tab w:val="left" w:pos="3680"/>
          <w:tab w:val="left" w:pos="4230"/>
          <w:tab w:val="left" w:pos="5760"/>
          <w:tab w:val="left" w:pos="6930"/>
          <w:tab w:val="left" w:pos="7740"/>
          <w:tab w:val="left" w:pos="9090"/>
          <w:tab w:val="left" w:pos="9720"/>
        </w:tabs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" w:eastAsia="Times New Roman" w:hAnsi="Times" w:cs="Times New Roman"/>
          <w:sz w:val="16"/>
          <w:szCs w:val="16"/>
        </w:rPr>
      </w:pPr>
    </w:p>
    <w:p w14:paraId="4AF0C6AF" w14:textId="77777777" w:rsidR="009335EA" w:rsidRPr="009335EA" w:rsidRDefault="009335EA" w:rsidP="00933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5EA">
        <w:rPr>
          <w:rFonts w:ascii="Times" w:eastAsia="Times New Roman" w:hAnsi="Times" w:cs="Times New Roman"/>
          <w:sz w:val="16"/>
          <w:szCs w:val="16"/>
        </w:rPr>
        <w:t>*Derived from Morrow JB. Et al. First Year Medical Students Can Demonstrate EHR-specific communications skills. Family Medicine. Jan 2009. pp 28-33</w:t>
      </w:r>
    </w:p>
    <w:p w14:paraId="12030EC1" w14:textId="77777777" w:rsidR="00137D24" w:rsidRDefault="00137D24"/>
    <w:sectPr w:rsidR="00137D24" w:rsidSect="00933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3"/>
    <w:rsid w:val="00137D24"/>
    <w:rsid w:val="001D6A96"/>
    <w:rsid w:val="003938E5"/>
    <w:rsid w:val="00473C27"/>
    <w:rsid w:val="005327C6"/>
    <w:rsid w:val="00637C82"/>
    <w:rsid w:val="00716728"/>
    <w:rsid w:val="008405EE"/>
    <w:rsid w:val="008C18B4"/>
    <w:rsid w:val="009335EA"/>
    <w:rsid w:val="00B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8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335EA"/>
    <w:pPr>
      <w:widowControl w:val="0"/>
      <w:tabs>
        <w:tab w:val="left" w:pos="-720"/>
        <w:tab w:val="left" w:pos="990"/>
        <w:tab w:val="left" w:pos="1980"/>
        <w:tab w:val="left" w:pos="3060"/>
        <w:tab w:val="left" w:pos="3680"/>
        <w:tab w:val="left" w:pos="4230"/>
        <w:tab w:val="left" w:pos="5760"/>
        <w:tab w:val="left" w:pos="6930"/>
        <w:tab w:val="left" w:pos="7740"/>
        <w:tab w:val="left" w:pos="9090"/>
        <w:tab w:val="left" w:pos="9720"/>
      </w:tabs>
      <w:autoSpaceDE w:val="0"/>
      <w:autoSpaceDN w:val="0"/>
      <w:adjustRightInd w:val="0"/>
      <w:spacing w:after="0" w:line="240" w:lineRule="auto"/>
      <w:ind w:left="-720" w:right="-72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335EA"/>
    <w:pPr>
      <w:widowControl w:val="0"/>
      <w:tabs>
        <w:tab w:val="left" w:pos="-720"/>
        <w:tab w:val="left" w:pos="990"/>
        <w:tab w:val="left" w:pos="1980"/>
        <w:tab w:val="left" w:pos="3060"/>
        <w:tab w:val="left" w:pos="3680"/>
        <w:tab w:val="left" w:pos="4230"/>
        <w:tab w:val="left" w:pos="5760"/>
        <w:tab w:val="left" w:pos="6930"/>
        <w:tab w:val="left" w:pos="7740"/>
        <w:tab w:val="left" w:pos="9090"/>
        <w:tab w:val="left" w:pos="9720"/>
      </w:tabs>
      <w:autoSpaceDE w:val="0"/>
      <w:autoSpaceDN w:val="0"/>
      <w:adjustRightInd w:val="0"/>
      <w:spacing w:after="0" w:line="240" w:lineRule="auto"/>
      <w:ind w:left="-720" w:right="-7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0x0101007024800873524D46A1DC9195F0599CA8</ContentTypeId>
    <_dlc_DocId xmlns="f3584b01-14e7-4882-bd14-b9d4fdd97bcc">EZSW73QHDVCH-517-488</_dlc_DocId>
    <_dlc_DocIdUrl xmlns="f3584b01-14e7-4882-bd14-b9d4fdd97bcc">
      <Url>https://intranet.med.fsu.edu/sites/academicaffairs/ome/Informatics/seminar/_layouts/DocIdRedir.aspx?ID=EZSW73QHDVCH-517-488</Url>
      <Description>EZSW73QHDVCH-517-488</Description>
    </_dlc_DocIdUrl>
    <TemplateUrl xmlns="http://schemas.microsoft.com/sharepoint/v3" xsi:nil="true"/>
    <Comments xmlns="08802470-5273-464d-a1dc-9195f0599ca8" xsi:nil="true"/>
    <Handout_x003f_ xmlns="08802470-5273-464D-A1DC-9195F0599CA8">true</Handout_x003f_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4800873524D46A1DC9195F0599CA8" ma:contentTypeVersion="1" ma:contentTypeDescription="Create a new document." ma:contentTypeScope="" ma:versionID="f28224aa94483a5313aef3d5db9f4a6b">
  <xsd:schema xmlns:xsd="http://www.w3.org/2001/XMLSchema" xmlns:xs="http://www.w3.org/2001/XMLSchema" xmlns:p="http://schemas.microsoft.com/office/2006/metadata/properties" xmlns:ns1="http://schemas.microsoft.com/sharepoint/v3" xmlns:ns2="08802470-5273-464D-A1DC-9195F0599CA8" xmlns:ns3="08802470-5273-464d-a1dc-9195f0599ca8" xmlns:ns4="f3584b01-14e7-4882-bd14-b9d4fdd97bcc" targetNamespace="http://schemas.microsoft.com/office/2006/metadata/properties" ma:root="true" ma:fieldsID="ca80f2b201bb9a75563e84bf9c66942c" ns1:_="" ns2:_="" ns3:_="" ns4:_="">
    <xsd:import namespace="http://schemas.microsoft.com/sharepoint/v3"/>
    <xsd:import namespace="08802470-5273-464D-A1DC-9195F0599CA8"/>
    <xsd:import namespace="08802470-5273-464d-a1dc-9195f0599ca8"/>
    <xsd:import namespace="f3584b01-14e7-4882-bd14-b9d4fdd97bc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Handout_x003f_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mments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0" nillable="true" ma:displayName="Content Type ID" ma:hidden="true" ma:internalName="ContentTypeId" ma:readOnly="true">
      <xsd:simpleType>
        <xsd:restriction base="dms:Unknown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xd_Signature" ma:index="13" nillable="true" ma:displayName="Is Signed" ma:hidden="true" ma:internalName="xd_Signature" ma:readOnly="true">
      <xsd:simpleType>
        <xsd:restriction base="dms:Boolean"/>
      </xsd:simple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0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2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6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5" nillable="true" ma:displayName="Level" ma:hidden="true" ma:internalName="_Level" ma:readOnly="true">
      <xsd:simpleType>
        <xsd:restriction base="dms:Unknown"/>
      </xsd:simpleType>
    </xsd:element>
    <xsd:element name="_IsCurrentVersion" ma:index="56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7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8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2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2470-5273-464D-A1DC-9195F0599CA8" elementFormDefault="qualified">
    <xsd:import namespace="http://schemas.microsoft.com/office/2006/documentManagement/types"/>
    <xsd:import namespace="http://schemas.microsoft.com/office/infopath/2007/PartnerControls"/>
    <xsd:element name="Handout_x003f_" ma:index="9" nillable="true" ma:displayName="Handout?" ma:default="0" ma:description="Should this file be printed as a handout?" ma:internalName="Handou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2470-5273-464d-a1dc-9195f0599ca8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84b01-14e7-4882-bd14-b9d4fdd97bcc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F0886-BB5C-430C-AE1B-5C90838DB36D}"/>
</file>

<file path=customXml/itemProps2.xml><?xml version="1.0" encoding="utf-8"?>
<ds:datastoreItem xmlns:ds="http://schemas.openxmlformats.org/officeDocument/2006/customXml" ds:itemID="{E470BBB2-C297-4696-9C05-823B2164ABE6}"/>
</file>

<file path=customXml/itemProps3.xml><?xml version="1.0" encoding="utf-8"?>
<ds:datastoreItem xmlns:ds="http://schemas.openxmlformats.org/officeDocument/2006/customXml" ds:itemID="{42FBC1EF-4ADF-4B3C-A546-932774F0A35B}"/>
</file>

<file path=customXml/itemProps4.xml><?xml version="1.0" encoding="utf-8"?>
<ds:datastoreItem xmlns:ds="http://schemas.openxmlformats.org/officeDocument/2006/customXml" ds:itemID="{2241B6D3-2AC1-40A3-975D-BB8D35BA0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Biagioli</dc:creator>
  <cp:lastModifiedBy>Windows User</cp:lastModifiedBy>
  <cp:revision>7</cp:revision>
  <dcterms:created xsi:type="dcterms:W3CDTF">2013-05-15T20:42:00Z</dcterms:created>
  <dcterms:modified xsi:type="dcterms:W3CDTF">2014-01-13T18:08:00Z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6ca02465-e9a0-4031-8fe3-6e55a5970ac2</vt:lpwstr>
  </property>
</Properties>
</file>